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56F66A">
      <w:pPr>
        <w:spacing w:line="360" w:lineRule="auto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554355" cy="188595"/>
            <wp:effectExtent l="0" t="0" r="17145" b="1905"/>
            <wp:docPr id="282" name="第二节.EPS" descr="id:21474887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" name="第二节.EPS" descr="id:2147488751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4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动物行为的类型</w:t>
      </w:r>
    </w:p>
    <w:p w14:paraId="3B19A580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283" name="XT2.EPS" descr="id:21474887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" name="XT2.EPS" descr="id:2147488767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课时目标</w:t>
      </w:r>
    </w:p>
    <w:p w14:paraId="5993F3FB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1.举例说出动物行为的类型。</w:t>
      </w:r>
    </w:p>
    <w:p w14:paraId="26997396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2.区分攻击行为和防御行为。</w:t>
      </w:r>
    </w:p>
    <w:p w14:paraId="2965F77F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3.举例说明各种动物行为对其生存和繁殖的意义。</w:t>
      </w:r>
    </w:p>
    <w:p w14:paraId="045327A9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4.运用科学探究的方法,探究蚂蚁(或其他动物)的行为。</w:t>
      </w:r>
    </w:p>
    <w:p w14:paraId="48AE180F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  <w:lang w:eastAsia="zh-CN"/>
        </w:rPr>
        <w:t>学习重点: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举例说出动物行为的类型。</w:t>
      </w:r>
    </w:p>
    <w:p w14:paraId="581B6B4F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  <w:lang w:eastAsia="zh-CN"/>
        </w:rPr>
        <w:t>学习难点: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区分攻击行为和防御行为。</w:t>
      </w:r>
    </w:p>
    <w:p w14:paraId="3E447BB4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284" name="XT2.EPS" descr="id:21474887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" name="XT2.EPS" descr="id:2147488783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课时活动设计</w:t>
      </w:r>
    </w:p>
    <w:p w14:paraId="4F0433C3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285" name="教学活动1.EPS" descr="id:21474887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" name="教学活动1.EPS" descr="id:2147488790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5EF808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回顾上节课所学知识,导入新课。出示“斑鹿逃跑”“老虎捕食”“角蜥假死”的图片,提出问题:这些动物的行为有哪些共同特点?动物的行为泛指动物的动作或活动,由外界刺激或体内的生理变化引起,并且离不开动物体自身的感觉器官、运动器官的作用,也离不开神经系统和激素的调节作用。动物的行为复杂多样,有哪些基本类型呢?</w:t>
      </w:r>
    </w:p>
    <w:p w14:paraId="647CB47A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286" name="XT3.EPS" descr="id:21474887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" name="XT3.EPS" descr="id:2147488797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本节课内容与上节课所学知识联系性强,运用复习上节课所学知识的方法直接引出新课,利用图片展示生活中常见的动物行为现象,拉近课程内容与学生的距离,激发学生的学习兴趣。</w:t>
      </w:r>
    </w:p>
    <w:p w14:paraId="0F0B903A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287" name="教学活动2.EPS" descr="id:21474888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" name="教学活动2.EPS" descr="id:2147488804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D1930C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体验探究动物行为的方法,建构社群行为概念。观察课本第79页中关于蚂蚁觅食的两张图片,从中你可以提出什么问题?根据自己的问题,作出假设,并设计实验验证。学生发言后,教师进行点拨:研究动物行为可以采取直接观察法,也可以采取实验法,也可以是这两种方法的结合。观察法是在自然环境中实地观察动物的各种行为;实验法是通过各种实验研究动物的行为。在实际情况中要根据具体的目的采取合适的方法展开研究。对于蚂蚁的行为,学生主要会提到蚁群内部分工协作的现象,由此建构社群行为的概念。重点强调具有社群行为的动物并不是同种个体简单地聚集在一起,而是群体内成员之间分工合作,共同维持群体生活。出示苍蝇围食的实例,让学生辨别不符合社群行为的行为特点。</w:t>
      </w:r>
    </w:p>
    <w:p w14:paraId="49D7E3E8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288" name="XT3.EPS" descr="id:21474888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" name="XT3.EPS" descr="id:2147488811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 以探究活动为出发点和载体,引导学生在分析和探究的基础上,理解社群行为的特点,同时初步掌握研究动物行为的基本方法和技能。</w:t>
      </w:r>
    </w:p>
    <w:p w14:paraId="4018BB4C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289" name="教学活动3.EPS" descr="id:21474888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" name="教学活动3.EPS" descr="id:2147488818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AE985F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认识并区分攻击行为和防御行为。通过大量典型的图片,展示各种动物表现出的多种多样的攻击行为和防御行为,并归纳概括这两类行为的概念、特点、意义。在此基础上,以乌贼遇到敌害就会喷“墨汁”和两只海豹争斗为例,引导学生比较这两类行为的不同。</w:t>
      </w:r>
    </w:p>
    <w:p w14:paraId="091BB0CA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290" name="XT3.EPS" descr="id:21474888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" name="XT3.EPS" descr="id:2147488825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 运用比较、综合分析的科学思维,理清知识的本质区别,突破本课难点。</w:t>
      </w:r>
    </w:p>
    <w:p w14:paraId="5608D529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291" name="教学活动4.EPS" descr="id:21474888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" name="教学活动4.EPS" descr="id:2147488832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A19FF2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认识动物的繁殖行为和节律行为。仍以展示图片的方式,引导学生观察、思考、分析、概括、归纳,认识到动物一切与繁殖后代有关的行为都属于繁殖行为;动物行为具有周期性变化的就属于节律行为,并配以大量图片说明这些行为在各方面的表现。</w:t>
      </w:r>
    </w:p>
    <w:p w14:paraId="7681ECCC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归纳动物行为的类型。播放海洋生态环境中的动物行为表现的视频,让学生寻找视频中出现了哪些类型的行为。</w:t>
      </w:r>
    </w:p>
    <w:p w14:paraId="4885E94B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292" name="XT3.EPS" descr="id:21474888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" name="XT3.EPS" descr="id:2147488839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 利用图片和视频让学生观察到动物多种多样的行为表现,从而加深对知识的理解。</w:t>
      </w:r>
    </w:p>
    <w:p w14:paraId="016845F0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293" name="教学活动5.EPS" descr="id:21474888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" name="教学活动5.EPS" descr="id:2147488846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0BF02C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认识动物行为的意义。动物是大自然中的一员,动物复杂多样的行为,使动物能更好地适应环境的变化,提高了动物生存和繁殖的机会。</w:t>
      </w:r>
    </w:p>
    <w:p w14:paraId="5308A378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294" name="XT3.EPS" descr="id:21474888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" name="XT3.EPS" descr="id:2147488853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 引导学生认识动物行为的意义,形成人与动物和谐发展的态度观念。</w:t>
      </w:r>
    </w:p>
    <w:p w14:paraId="39FE337A">
      <w:pPr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br w:type="page"/>
      </w:r>
    </w:p>
    <w:p w14:paraId="3C711CE4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82880"/>
            <wp:effectExtent l="0" t="0" r="10795" b="7620"/>
            <wp:docPr id="295" name="板书设计.EPS" descr="id:21474888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" name="板书设计.EPS" descr="id:2147488860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2948AB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第二节　动物行为的类型</w:t>
      </w:r>
    </w:p>
    <w:p w14:paraId="0F54B76C">
      <w:pPr>
        <w:spacing w:line="360" w:lineRule="auto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375285</wp:posOffset>
            </wp:positionV>
            <wp:extent cx="158115" cy="1072515"/>
            <wp:effectExtent l="0" t="0" r="13335" b="13335"/>
            <wp:wrapSquare wrapText="bothSides"/>
            <wp:docPr id="296" name="图片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" name="图片 29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8400" cy="1072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m:oMath>
        <m:r>
          <m:rPr>
            <m:sty m:val="p"/>
          </m:rPr>
          <w:rPr>
            <w:rFonts w:hint="default" w:ascii="Cambria Math" w:hAnsi="Times New Roman" w:cs="Times New Roman" w:eastAsiaTheme="minorEastAsia"/>
            <w:sz w:val="24"/>
            <w:szCs w:val="24"/>
            <w:lang w:val="en-US" w:eastAsia="zh-CN"/>
          </w:rPr>
          <m:t xml:space="preserve">   </m:t>
        </m:r>
        <m:d>
          <m:dPr>
            <m:begChr m:val="{"/>
            <m:sepChr m:val=","/>
            <m:endChr m:val=""/>
            <m:ctrlPr>
              <w:rPr>
                <w:rFonts w:hint="default" w:ascii="Cambria Math" w:hAnsi="Cambria Math" w:cs="Times New Roman" w:eastAsiaTheme="minorEastAsia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default" w:ascii="Cambria Math" w:hAnsi="Cambria Math" w:cs="Times New Roman" w:eastAsiaTheme="minorEastAsia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 w:eastAsiaTheme="minorEastAsia"/>
                      <w:b w:val="0"/>
                      <w:i w:val="0"/>
                      <w:sz w:val="24"/>
                      <w:szCs w:val="24"/>
                    </w:rPr>
                    <m:t>社群行为:同种动物个体之间维持群体共同生存的一系列行为</m:t>
                  </m:r>
                  <m:ctrlPr>
                    <w:rPr>
                      <w:rFonts w:hint="default" w:ascii="Cambria Math" w:hAnsi="Cambria Math" w:cs="Times New Roman" w:eastAsiaTheme="minorEastAsia"/>
                      <w:sz w:val="24"/>
                      <w:szCs w:val="24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 w:eastAsiaTheme="minorEastAsia"/>
                      <w:b w:val="0"/>
                      <w:i w:val="0"/>
                      <w:sz w:val="24"/>
                      <w:szCs w:val="24"/>
                    </w:rPr>
                    <m:t>(分工、组织、等级)</m:t>
                  </m:r>
                  <m:ctrlPr>
                    <w:rPr>
                      <w:rFonts w:hint="default" w:ascii="Cambria Math" w:hAnsi="Cambria Math" w:cs="Times New Roman" w:eastAsiaTheme="minorEastAsia"/>
                      <w:sz w:val="24"/>
                      <w:szCs w:val="24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 w:eastAsiaTheme="minorEastAsia"/>
                      <w:b w:val="0"/>
                      <w:i w:val="0"/>
                      <w:sz w:val="24"/>
                      <w:szCs w:val="24"/>
                    </w:rPr>
                    <m:t>攻击行为:同种动物个体之间因争夺食物、配偶、领域等而相互攻击的行为</m:t>
                  </m:r>
                  <m:ctrlPr>
                    <w:rPr>
                      <w:rFonts w:hint="default" w:ascii="Cambria Math" w:hAnsi="Cambria Math" w:cs="Times New Roman" w:eastAsiaTheme="minorEastAsia"/>
                      <w:sz w:val="24"/>
                      <w:szCs w:val="24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 w:eastAsiaTheme="minorEastAsia"/>
                      <w:b w:val="0"/>
                      <w:i w:val="0"/>
                      <w:sz w:val="24"/>
                      <w:szCs w:val="24"/>
                    </w:rPr>
                    <m:t>防御行为:动物保护自己、防御敌害的行为</m:t>
                  </m:r>
                  <m:ctrlPr>
                    <w:rPr>
                      <w:rFonts w:hint="default" w:ascii="Cambria Math" w:hAnsi="Cambria Math" w:cs="Times New Roman" w:eastAsiaTheme="minorEastAsia"/>
                      <w:sz w:val="24"/>
                      <w:szCs w:val="24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 w:eastAsiaTheme="minorEastAsia"/>
                      <w:b w:val="0"/>
                      <w:i w:val="0"/>
                      <w:sz w:val="24"/>
                      <w:szCs w:val="24"/>
                    </w:rPr>
                    <m:t>繁殖行为:与动物繁殖后代有关的行为</m:t>
                  </m:r>
                  <m:ctrlPr>
                    <w:rPr>
                      <w:rFonts w:hint="default" w:ascii="Cambria Math" w:hAnsi="Cambria Math" w:cs="Times New Roman" w:eastAsiaTheme="minorEastAsia"/>
                      <w:sz w:val="24"/>
                      <w:szCs w:val="24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 w:eastAsiaTheme="minorEastAsia"/>
                      <w:b w:val="0"/>
                      <w:i w:val="0"/>
                      <w:sz w:val="24"/>
                      <w:szCs w:val="24"/>
                    </w:rPr>
                    <m:t>节律行为:包括昼夜节律、季节节律、潮汐节律</m:t>
                  </m:r>
                  <m:ctrlPr>
                    <w:rPr>
                      <w:rFonts w:hint="default" w:ascii="Cambria Math" w:hAnsi="Cambria Math" w:cs="Times New Roman" w:eastAsiaTheme="minorEastAsia"/>
                      <w:sz w:val="24"/>
                      <w:szCs w:val="24"/>
                    </w:rPr>
                  </m:ctrlPr>
                </m:e>
              </m:mr>
            </m:m>
            <m:ctrlPr>
              <w:rPr>
                <w:rFonts w:hint="default" w:ascii="Cambria Math" w:hAnsi="Cambria Math" w:cs="Times New Roman" w:eastAsiaTheme="minorEastAsia"/>
                <w:sz w:val="24"/>
                <w:szCs w:val="24"/>
              </w:rPr>
            </m:ctrlPr>
          </m:e>
        </m:d>
      </m:oMath>
    </w:p>
    <w:p w14:paraId="3E585F6D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动物行为的意义:有利于个体的生存和种族的繁衍</w:t>
      </w:r>
    </w:p>
    <w:p w14:paraId="1FDFEDF5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bookmarkStart w:id="0" w:name="_GoBack"/>
      <w:bookmarkEnd w:id="0"/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9FDD65">
    <w:pPr>
      <w:pStyle w:val="3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615DCB24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6F2F792A"/>
    <w:rsid w:val="0C1A6583"/>
    <w:rsid w:val="177A5491"/>
    <w:rsid w:val="36A622B7"/>
    <w:rsid w:val="3717386F"/>
    <w:rsid w:val="39E8110F"/>
    <w:rsid w:val="408A4171"/>
    <w:rsid w:val="483967EE"/>
    <w:rsid w:val="4B4A0E91"/>
    <w:rsid w:val="5AF276C4"/>
    <w:rsid w:val="5CFF3F21"/>
    <w:rsid w:val="68644FD2"/>
    <w:rsid w:val="6E087D91"/>
    <w:rsid w:val="6EB105AA"/>
    <w:rsid w:val="6F0547B1"/>
    <w:rsid w:val="6F2F792A"/>
    <w:rsid w:val="6FE902A7"/>
    <w:rsid w:val="7AA421C5"/>
    <w:rsid w:val="7CBE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10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二级章节"/>
    <w:basedOn w:val="1"/>
    <w:qFormat/>
    <w:uiPriority w:val="0"/>
    <w:pPr>
      <w:outlineLvl w:val="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image" Target="media/image10.jpeg"/><Relationship Id="rId15" Type="http://schemas.openxmlformats.org/officeDocument/2006/relationships/image" Target="media/image9.jpe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1434</Words>
  <Characters>1441</Characters>
  <Lines>0</Lines>
  <Paragraphs>0</Paragraphs>
  <TotalTime>0</TotalTime>
  <ScaleCrop>false</ScaleCrop>
  <LinksUpToDate>false</LinksUpToDate>
  <CharactersWithSpaces>1666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2024-05-28T07:11:00Z</dcterms:created>
  <dc:creator>爱贝儿</dc:creator>
  <cp:lastModifiedBy>Administrator</cp:lastModifiedBy>
  <dcterms:modified xsi:type="dcterms:W3CDTF">2024-09-05T03:56:48Z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B1E2CFAFDB464272B578ADF4C9537B16_13</vt:lpwstr>
  </property>
</Properties>
</file>